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CD1" w14:textId="338A98F4" w:rsidR="004623A7" w:rsidRPr="00FC7F8C" w:rsidRDefault="00F36DB2" w:rsidP="00221CD5">
      <w:pPr>
        <w:rPr>
          <w:rFonts w:ascii="CG Times" w:hAnsi="CG Times" w:cs="CG Times"/>
          <w:b/>
          <w:bCs/>
          <w:sz w:val="32"/>
          <w:szCs w:val="32"/>
        </w:rPr>
      </w:pPr>
      <w:r w:rsidRPr="00FC7F8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2E05D6" wp14:editId="73A28DE6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1256665" cy="1257300"/>
            <wp:effectExtent l="0" t="0" r="635" b="0"/>
            <wp:wrapNone/>
            <wp:docPr id="2" name="Picture 2" descr="2_CitySealP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CitySealPc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8C" w:rsidRPr="00FC7F8C">
        <w:rPr>
          <w:rFonts w:ascii="CG Times" w:hAnsi="CG Times" w:cs="CG Times"/>
          <w:b/>
          <w:bCs/>
          <w:sz w:val="32"/>
          <w:szCs w:val="32"/>
        </w:rPr>
        <w:t>FROM THE DESK OF</w:t>
      </w:r>
      <w:r w:rsidR="00FC7F8C">
        <w:rPr>
          <w:rFonts w:ascii="CG Times" w:hAnsi="CG Times" w:cs="CG Times"/>
          <w:b/>
          <w:bCs/>
          <w:sz w:val="32"/>
          <w:szCs w:val="32"/>
        </w:rPr>
        <w:t xml:space="preserve"> DON KRAHER</w:t>
      </w:r>
    </w:p>
    <w:p w14:paraId="1025784C" w14:textId="38076A49" w:rsidR="004623A7" w:rsidRPr="00FC7F8C" w:rsidRDefault="00FC7F8C" w:rsidP="00221CD5">
      <w:pPr>
        <w:rPr>
          <w:rFonts w:ascii="CG Times" w:hAnsi="CG Times" w:cs="CG Times"/>
          <w:b/>
          <w:sz w:val="32"/>
          <w:szCs w:val="32"/>
        </w:rPr>
      </w:pPr>
      <w:r>
        <w:rPr>
          <w:rFonts w:ascii="CG Times" w:hAnsi="CG Times" w:cs="CG Times"/>
          <w:b/>
          <w:sz w:val="32"/>
          <w:szCs w:val="32"/>
        </w:rPr>
        <w:t>COUNCIL EXECUTIVE</w:t>
      </w:r>
    </w:p>
    <w:p w14:paraId="0884C232" w14:textId="77777777" w:rsidR="004623A7" w:rsidRDefault="004623A7" w:rsidP="00221CD5">
      <w:pPr>
        <w:jc w:val="right"/>
        <w:rPr>
          <w:rFonts w:ascii="CG Times" w:hAnsi="CG Times" w:cs="CG Times"/>
          <w:b/>
          <w:bCs/>
          <w:sz w:val="20"/>
          <w:szCs w:val="20"/>
        </w:rPr>
      </w:pPr>
    </w:p>
    <w:p w14:paraId="0F8533EF" w14:textId="77777777" w:rsidR="00FC7F8C" w:rsidRDefault="00FC7F8C" w:rsidP="00221CD5">
      <w:pPr>
        <w:jc w:val="right"/>
        <w:rPr>
          <w:rFonts w:ascii="CG Times" w:hAnsi="CG Times" w:cs="CG Times"/>
          <w:b/>
          <w:bCs/>
          <w:sz w:val="20"/>
          <w:szCs w:val="20"/>
        </w:rPr>
      </w:pPr>
    </w:p>
    <w:p w14:paraId="62D2BD44" w14:textId="77777777" w:rsidR="00991E6A" w:rsidRDefault="00991E6A" w:rsidP="00221CD5">
      <w:pPr>
        <w:ind w:left="2880" w:firstLine="720"/>
        <w:jc w:val="right"/>
        <w:rPr>
          <w:rFonts w:ascii="CG Times" w:hAnsi="CG Times" w:cs="CG Times"/>
          <w:b/>
          <w:bCs/>
          <w:sz w:val="20"/>
          <w:szCs w:val="20"/>
        </w:rPr>
      </w:pPr>
    </w:p>
    <w:p w14:paraId="49B3BABC" w14:textId="77777777" w:rsidR="004623A7" w:rsidRDefault="00F36DB2" w:rsidP="00221CD5">
      <w:pPr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A25F" wp14:editId="04A3ED0F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858000" cy="1270"/>
                <wp:effectExtent l="19050" t="24765" r="28575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2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770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bcHAIAADcEAAAOAAAAZHJzL2Uyb0RvYy54bWysU02P2yAQvVfqf0DcE9uJN+u14qwqO+kl&#10;7Uba7Q8ggGNUDAhInKjqf+9APpRtL1VVH/BgZp7fzHvMn4+9RAdundCqwtk4xYgrqplQuwp/e1uN&#10;CoycJ4oRqRWv8Ik7/Lz4+GE+mJJPdKcl4xYBiHLlYCrceW/KJHG04z1xY224gsNW25542NpdwiwZ&#10;AL2XySRNZ8mgLTNWU+4cfG3Oh3gR8duWU//Sto57JCsM3HxcbVy3YU0Wc1LuLDGdoBca5B9Y9EQo&#10;+OkNqiGeoL0Vf0D1glrtdOvHVPeJbltBeewBusnS37p57YjhsRcYjjO3Mbn/B0u/HjYWCQbaYaRI&#10;DxKtheJoGiYzGFdCQq02NvRGj+rVrDX97pDSdUfUjkeGbycDZVmoSN6VhI0zgL8dvmgGOWTvdRzT&#10;sbV9gIQBoGNU43RTgx89ovBxVjwUaQqiUTjLJo9RrISU11pjnf/MdY9CUGEJtCM2OaydD1xIeU0J&#10;v1J6JaSMekuFhgpPiyyi9wa6Z1sZi52WgoXEUOLsbltLiw4kuCc+sUk4uU+zeq9YBO44YctL7ImQ&#10;5xiISBXwoDOgdonO9vjxlD4ti2WRj/LJbDnK06YZfVrV+Wi2yh4fmmlT1032M1DL8rITjHEV2F2t&#10;muV/Z4XLpTmb7GbW20iS9+hxdkD2+o6ko7RBzbMvtpqdNvYqObgzJl9uUrD//R7i+/u++AUAAP//&#10;AwBQSwMEFAAGAAgAAAAhAAky0y/aAAAABwEAAA8AAABkcnMvZG93bnJldi54bWxMj8FOwzAQRO9I&#10;/IO1SNyoTYWqEuJUpVKFKrjQ8gHbeJtEjddRvG2Tv8c5wXFmVjNv89XgW3WlPjaBLTzPDCjiMriG&#10;Kws/h+3TElQUZIdtYLIwUoRVcX+XY+bCjb/pupdKpRKOGVqoRbpM61jW5DHOQkecslPoPUqSfaVd&#10;j7dU7ls9N2ahPTacFmrsaFNTed5fvAU5m4/Pd9yOa3/aSfU6ln63+bL28WFYv4ESGuTvGCb8hA5F&#10;YjqGC7uoWgvpEbEwNy+gptQsTXKOk7MAXeT6P3/xCwAA//8DAFBLAQItABQABgAIAAAAIQC2gziS&#10;/gAAAOEBAAATAAAAAAAAAAAAAAAAAAAAAABbQ29udGVudF9UeXBlc10ueG1sUEsBAi0AFAAGAAgA&#10;AAAhADj9If/WAAAAlAEAAAsAAAAAAAAAAAAAAAAALwEAAF9yZWxzLy5yZWxzUEsBAi0AFAAGAAgA&#10;AAAhALVJxtwcAgAANwQAAA4AAAAAAAAAAAAAAAAALgIAAGRycy9lMm9Eb2MueG1sUEsBAi0AFAAG&#10;AAgAAAAhAAky0y/aAAAABw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596D983" w14:textId="0CB70A10" w:rsidR="00BF14AC" w:rsidRDefault="00BF14AC" w:rsidP="00221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 </w:t>
      </w:r>
      <w:r w:rsidR="00D621B1">
        <w:rPr>
          <w:rFonts w:ascii="Arial" w:hAnsi="Arial" w:cs="Arial"/>
        </w:rPr>
        <w:tab/>
      </w:r>
      <w:r w:rsidR="00157251">
        <w:rPr>
          <w:rFonts w:ascii="Arial" w:hAnsi="Arial" w:cs="Arial"/>
        </w:rPr>
        <w:tab/>
      </w:r>
      <w:r w:rsidR="00D621B1">
        <w:rPr>
          <w:rFonts w:ascii="Arial" w:hAnsi="Arial" w:cs="Arial"/>
        </w:rPr>
        <w:t xml:space="preserve">Mr. Gene Church </w:t>
      </w:r>
      <w:r w:rsidR="00157251">
        <w:rPr>
          <w:rFonts w:ascii="Arial" w:hAnsi="Arial" w:cs="Arial"/>
        </w:rPr>
        <w:t>–</w:t>
      </w:r>
      <w:r w:rsidR="00D621B1">
        <w:rPr>
          <w:rFonts w:ascii="Arial" w:hAnsi="Arial" w:cs="Arial"/>
        </w:rPr>
        <w:t xml:space="preserve"> </w:t>
      </w:r>
      <w:r w:rsidR="00157251">
        <w:rPr>
          <w:rFonts w:ascii="Arial" w:hAnsi="Arial" w:cs="Arial"/>
        </w:rPr>
        <w:t>Divine Word Radio</w:t>
      </w:r>
    </w:p>
    <w:p w14:paraId="672368C7" w14:textId="07EFF515" w:rsidR="00BF14AC" w:rsidRDefault="00BF14AC" w:rsidP="00221CD5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 w:rsidR="00157251">
        <w:rPr>
          <w:rFonts w:ascii="Arial" w:hAnsi="Arial" w:cs="Arial"/>
        </w:rPr>
        <w:tab/>
      </w:r>
      <w:r w:rsidR="00157251">
        <w:rPr>
          <w:rFonts w:ascii="Arial" w:hAnsi="Arial" w:cs="Arial"/>
        </w:rPr>
        <w:tab/>
        <w:t>Don Kraher – Council Executive</w:t>
      </w:r>
    </w:p>
    <w:p w14:paraId="5477939A" w14:textId="7DFD3466" w:rsidR="00BF14AC" w:rsidRDefault="00BF14AC" w:rsidP="00221CD5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2E51A0">
        <w:rPr>
          <w:rFonts w:ascii="Arial" w:hAnsi="Arial" w:cs="Arial"/>
        </w:rPr>
        <w:tab/>
      </w:r>
      <w:r w:rsidR="002E51A0">
        <w:rPr>
          <w:rFonts w:ascii="Arial" w:hAnsi="Arial" w:cs="Arial"/>
        </w:rPr>
        <w:tab/>
        <w:t>3.9.16</w:t>
      </w:r>
    </w:p>
    <w:p w14:paraId="0A6657B6" w14:textId="479E9E1F" w:rsidR="00BF14AC" w:rsidRDefault="00BF14AC" w:rsidP="00221CD5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 w:rsidR="002E51A0">
        <w:rPr>
          <w:rFonts w:ascii="Arial" w:hAnsi="Arial" w:cs="Arial"/>
        </w:rPr>
        <w:tab/>
      </w:r>
      <w:r w:rsidR="002E51A0">
        <w:rPr>
          <w:rFonts w:ascii="Arial" w:hAnsi="Arial" w:cs="Arial"/>
        </w:rPr>
        <w:tab/>
        <w:t>Long Hollow Tower</w:t>
      </w:r>
    </w:p>
    <w:p w14:paraId="2B24E3AE" w14:textId="77777777" w:rsidR="002E51A0" w:rsidRDefault="002E51A0" w:rsidP="00221CD5">
      <w:pPr>
        <w:rPr>
          <w:rFonts w:ascii="Arial" w:hAnsi="Arial" w:cs="Arial"/>
        </w:rPr>
      </w:pPr>
    </w:p>
    <w:p w14:paraId="413F4A93" w14:textId="5FB42F2C" w:rsidR="002E51A0" w:rsidRDefault="002E51A0" w:rsidP="00221CD5">
      <w:pPr>
        <w:rPr>
          <w:rFonts w:ascii="Arial" w:hAnsi="Arial" w:cs="Arial"/>
        </w:rPr>
      </w:pPr>
      <w:r>
        <w:rPr>
          <w:rFonts w:ascii="Arial" w:hAnsi="Arial" w:cs="Arial"/>
        </w:rPr>
        <w:t>Mr. Church</w:t>
      </w:r>
    </w:p>
    <w:p w14:paraId="1E8297EF" w14:textId="77777777" w:rsidR="002E51A0" w:rsidRDefault="002E51A0" w:rsidP="00221CD5">
      <w:pPr>
        <w:rPr>
          <w:rFonts w:ascii="Arial" w:hAnsi="Arial" w:cs="Arial"/>
        </w:rPr>
      </w:pPr>
    </w:p>
    <w:p w14:paraId="130B6359" w14:textId="66AC18E8" w:rsidR="002E51A0" w:rsidRDefault="002E51A0" w:rsidP="00221CD5">
      <w:pPr>
        <w:rPr>
          <w:rFonts w:ascii="Arial" w:hAnsi="Arial" w:cs="Arial"/>
        </w:rPr>
      </w:pPr>
      <w:r>
        <w:rPr>
          <w:rFonts w:ascii="Arial" w:hAnsi="Arial" w:cs="Arial"/>
        </w:rPr>
        <w:t>As you may remember, I have been tasked by the City Council to look at the Long Hollow Tower and review available documents.</w:t>
      </w:r>
    </w:p>
    <w:p w14:paraId="734466FA" w14:textId="77777777" w:rsidR="002E51A0" w:rsidRDefault="002E51A0" w:rsidP="00221CD5">
      <w:pPr>
        <w:rPr>
          <w:rFonts w:ascii="Arial" w:hAnsi="Arial" w:cs="Arial"/>
        </w:rPr>
      </w:pPr>
    </w:p>
    <w:p w14:paraId="222F77D6" w14:textId="6FBDCB51" w:rsidR="002E51A0" w:rsidRDefault="002E51A0" w:rsidP="00221CD5">
      <w:pPr>
        <w:rPr>
          <w:rFonts w:ascii="Arial" w:hAnsi="Arial" w:cs="Arial"/>
        </w:rPr>
      </w:pPr>
      <w:r>
        <w:rPr>
          <w:rFonts w:ascii="Arial" w:hAnsi="Arial" w:cs="Arial"/>
        </w:rPr>
        <w:t>I will be making a presentation to the City Council on Monday the 14</w:t>
      </w:r>
      <w:r w:rsidRPr="002E51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Although I really do not have many questions, in a sense of fairness and openness, I do have a </w:t>
      </w:r>
      <w:r w:rsidR="006C7C98">
        <w:rPr>
          <w:rFonts w:ascii="Arial" w:hAnsi="Arial" w:cs="Arial"/>
        </w:rPr>
        <w:t>few</w:t>
      </w:r>
      <w:r>
        <w:rPr>
          <w:rFonts w:ascii="Arial" w:hAnsi="Arial" w:cs="Arial"/>
        </w:rPr>
        <w:t xml:space="preserve"> and wanted to give the opportunity</w:t>
      </w:r>
      <w:r w:rsidR="006C7C98">
        <w:rPr>
          <w:rFonts w:ascii="Arial" w:hAnsi="Arial" w:cs="Arial"/>
        </w:rPr>
        <w:t xml:space="preserve"> for you</w:t>
      </w:r>
      <w:r>
        <w:rPr>
          <w:rFonts w:ascii="Arial" w:hAnsi="Arial" w:cs="Arial"/>
        </w:rPr>
        <w:t xml:space="preserve"> to provide any information you feel might be valuable.</w:t>
      </w:r>
    </w:p>
    <w:p w14:paraId="00C8B12B" w14:textId="77777777" w:rsidR="002E51A0" w:rsidRDefault="002E51A0" w:rsidP="00221CD5">
      <w:pPr>
        <w:rPr>
          <w:rFonts w:ascii="Arial" w:hAnsi="Arial" w:cs="Arial"/>
        </w:rPr>
      </w:pPr>
    </w:p>
    <w:p w14:paraId="2E415FE4" w14:textId="47C9AA3A" w:rsidR="002E51A0" w:rsidRDefault="002E51A0" w:rsidP="00221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requesting the information be provided by, at the latest, </w:t>
      </w:r>
      <w:r w:rsidR="00C225B7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Saturday Night </w:t>
      </w:r>
      <w:r w:rsidR="00C225B7">
        <w:rPr>
          <w:rFonts w:ascii="Arial" w:hAnsi="Arial" w:cs="Arial"/>
        </w:rPr>
        <w:t>(the</w:t>
      </w:r>
      <w:r>
        <w:rPr>
          <w:rFonts w:ascii="Arial" w:hAnsi="Arial" w:cs="Arial"/>
        </w:rPr>
        <w:t xml:space="preserve"> 12</w:t>
      </w:r>
      <w:r w:rsidRPr="002E51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).</w:t>
      </w:r>
    </w:p>
    <w:p w14:paraId="1E945AD9" w14:textId="77777777" w:rsidR="00C225B7" w:rsidRDefault="00C225B7" w:rsidP="00221CD5">
      <w:pPr>
        <w:rPr>
          <w:rFonts w:ascii="Arial" w:hAnsi="Arial" w:cs="Arial"/>
        </w:rPr>
      </w:pPr>
    </w:p>
    <w:p w14:paraId="3C6E0043" w14:textId="5C3ECA1A" w:rsidR="00C225B7" w:rsidRDefault="00C225B7" w:rsidP="00221CD5">
      <w:pPr>
        <w:rPr>
          <w:rFonts w:ascii="Arial" w:hAnsi="Arial" w:cs="Arial"/>
        </w:rPr>
      </w:pPr>
      <w:r>
        <w:rPr>
          <w:rFonts w:ascii="Arial" w:hAnsi="Arial" w:cs="Arial"/>
        </w:rPr>
        <w:t>Sir:</w:t>
      </w:r>
    </w:p>
    <w:p w14:paraId="6FDC221B" w14:textId="77777777" w:rsidR="00C225B7" w:rsidRDefault="00C225B7" w:rsidP="00221CD5">
      <w:pPr>
        <w:rPr>
          <w:rFonts w:ascii="Arial" w:hAnsi="Arial" w:cs="Arial"/>
        </w:rPr>
      </w:pPr>
    </w:p>
    <w:p w14:paraId="6B155DC4" w14:textId="6507A5D4" w:rsidR="00C225B7" w:rsidRDefault="00C225B7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On FCC Form 349 (Exhibit No. 12) – Waiver Request of Section 47 CFR 74.1233(a)(1) it was stated, “The City recently approved zoning to permit replacing the WDWR 250 ft tower with a new 400 ft tower.  Can you please advise what Zoning Ordinance was being referred to?</w:t>
      </w:r>
    </w:p>
    <w:p w14:paraId="7171B205" w14:textId="77777777" w:rsidR="00C225B7" w:rsidRDefault="00C225B7" w:rsidP="00C225B7">
      <w:pPr>
        <w:rPr>
          <w:rFonts w:ascii="Arial" w:hAnsi="Arial" w:cs="Arial"/>
        </w:rPr>
      </w:pPr>
    </w:p>
    <w:p w14:paraId="0FCDD9AD" w14:textId="7FBCBA6E" w:rsidR="00C225B7" w:rsidRDefault="00C225B7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part of the tower construction, was an FCC Form 620 (New Tower Submission Packet Submitted</w:t>
      </w:r>
      <w:r w:rsidR="006C7C98">
        <w:rPr>
          <w:rFonts w:ascii="Arial" w:hAnsi="Arial" w:cs="Arial"/>
        </w:rPr>
        <w:t>?)</w:t>
      </w:r>
    </w:p>
    <w:p w14:paraId="3866F8F9" w14:textId="77777777" w:rsidR="006C7C98" w:rsidRPr="006C7C98" w:rsidRDefault="006C7C98" w:rsidP="006C7C98">
      <w:pPr>
        <w:pStyle w:val="ListParagraph"/>
        <w:rPr>
          <w:rFonts w:ascii="Arial" w:hAnsi="Arial" w:cs="Arial"/>
        </w:rPr>
      </w:pPr>
    </w:p>
    <w:p w14:paraId="0648F837" w14:textId="45246B4A" w:rsidR="006C7C98" w:rsidRDefault="006C7C98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part of the tower construction, was an Environmental Assessment completed?</w:t>
      </w:r>
    </w:p>
    <w:p w14:paraId="014886F0" w14:textId="77777777" w:rsidR="006C7C98" w:rsidRPr="006C7C98" w:rsidRDefault="006C7C98" w:rsidP="006C7C98">
      <w:pPr>
        <w:pStyle w:val="ListParagraph"/>
        <w:rPr>
          <w:rFonts w:ascii="Arial" w:hAnsi="Arial" w:cs="Arial"/>
        </w:rPr>
      </w:pPr>
    </w:p>
    <w:p w14:paraId="2134CA7B" w14:textId="0DF9854C" w:rsidR="006C7C98" w:rsidRDefault="006C7C98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the time of construction, was Devine Word Radio aware of the existing towers status as a non-conforming use and that it was seated in a conservation zone?</w:t>
      </w:r>
    </w:p>
    <w:p w14:paraId="73856C71" w14:textId="77777777" w:rsidR="006C7C98" w:rsidRPr="006C7C98" w:rsidRDefault="006C7C98" w:rsidP="006C7C98">
      <w:pPr>
        <w:pStyle w:val="ListParagraph"/>
        <w:rPr>
          <w:rFonts w:ascii="Arial" w:hAnsi="Arial" w:cs="Arial"/>
        </w:rPr>
      </w:pPr>
    </w:p>
    <w:p w14:paraId="387B76B2" w14:textId="2F3C066F" w:rsidR="006C7C98" w:rsidRDefault="006C7C98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the best of your knowledge and belief, was any portion of the construction project conducted either without a valid city permit and/or without the proper insurance requirements put into place?</w:t>
      </w:r>
    </w:p>
    <w:p w14:paraId="30E616CD" w14:textId="77777777" w:rsidR="006C7C98" w:rsidRPr="006C7C98" w:rsidRDefault="006C7C98" w:rsidP="006C7C98">
      <w:pPr>
        <w:pStyle w:val="ListParagraph"/>
        <w:rPr>
          <w:rFonts w:ascii="Arial" w:hAnsi="Arial" w:cs="Arial"/>
        </w:rPr>
      </w:pPr>
    </w:p>
    <w:p w14:paraId="2CCF89CC" w14:textId="22320CA0" w:rsidR="006C7C98" w:rsidRDefault="006C7C98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the existing (old) tower taken down prior to the construction of the new tower?  Said differently, is the new tower in the exact same “spot” as the old tower?</w:t>
      </w:r>
    </w:p>
    <w:p w14:paraId="7B98EC0C" w14:textId="77777777" w:rsidR="006C7C98" w:rsidRPr="006C7C98" w:rsidRDefault="006C7C98" w:rsidP="006C7C98">
      <w:pPr>
        <w:pStyle w:val="ListParagraph"/>
        <w:rPr>
          <w:rFonts w:ascii="Arial" w:hAnsi="Arial" w:cs="Arial"/>
        </w:rPr>
      </w:pPr>
    </w:p>
    <w:p w14:paraId="5F2DD032" w14:textId="443F6FEA" w:rsidR="006C7C98" w:rsidRDefault="006C7C98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Currently, is space on the tower being sublet to any other stations?  Or, how many transmitters are currently placed on the tower?</w:t>
      </w:r>
    </w:p>
    <w:p w14:paraId="40F668B5" w14:textId="77777777" w:rsidR="00A47A1F" w:rsidRPr="00A47A1F" w:rsidRDefault="00A47A1F" w:rsidP="00A47A1F">
      <w:pPr>
        <w:pStyle w:val="ListParagraph"/>
        <w:rPr>
          <w:rFonts w:ascii="Arial" w:hAnsi="Arial" w:cs="Arial"/>
        </w:rPr>
      </w:pPr>
    </w:p>
    <w:p w14:paraId="54E06E5A" w14:textId="7F1D9492" w:rsidR="00A47A1F" w:rsidRDefault="00A47A1F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company erected the tower and who was the general contractor?</w:t>
      </w:r>
    </w:p>
    <w:p w14:paraId="33351DD3" w14:textId="77777777" w:rsidR="00A47A1F" w:rsidRPr="00A47A1F" w:rsidRDefault="00A47A1F" w:rsidP="00A47A1F">
      <w:pPr>
        <w:pStyle w:val="ListParagraph"/>
        <w:rPr>
          <w:rFonts w:ascii="Arial" w:hAnsi="Arial" w:cs="Arial"/>
        </w:rPr>
      </w:pPr>
    </w:p>
    <w:p w14:paraId="2CD99BA7" w14:textId="354FA28F" w:rsidR="00A47A1F" w:rsidRDefault="00A47A1F" w:rsidP="00C225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actual height of the tower?</w:t>
      </w:r>
    </w:p>
    <w:p w14:paraId="0E43D6D9" w14:textId="77777777" w:rsidR="00A47A1F" w:rsidRPr="00A47A1F" w:rsidRDefault="00A47A1F" w:rsidP="00A47A1F">
      <w:pPr>
        <w:pStyle w:val="ListParagraph"/>
        <w:rPr>
          <w:rFonts w:ascii="Arial" w:hAnsi="Arial" w:cs="Arial"/>
        </w:rPr>
      </w:pPr>
    </w:p>
    <w:p w14:paraId="4B1C0DA2" w14:textId="626582AF" w:rsidR="00A47A1F" w:rsidRDefault="00A47A1F" w:rsidP="00A47A1F">
      <w:pPr>
        <w:rPr>
          <w:rFonts w:ascii="Arial" w:hAnsi="Arial" w:cs="Arial"/>
        </w:rPr>
      </w:pPr>
      <w:r>
        <w:rPr>
          <w:rFonts w:ascii="Arial" w:hAnsi="Arial" w:cs="Arial"/>
        </w:rPr>
        <w:t>Should you or you legal counsel determine that it is not in your best interest to respond to these inquiries, that is certainly your prerogative; I would respectfully request that you let me know so that I am not awaiting information that may not be forthcoming.</w:t>
      </w:r>
    </w:p>
    <w:p w14:paraId="6B536A68" w14:textId="77777777" w:rsidR="00A47A1F" w:rsidRDefault="00A47A1F" w:rsidP="00A47A1F">
      <w:pPr>
        <w:rPr>
          <w:rFonts w:ascii="Arial" w:hAnsi="Arial" w:cs="Arial"/>
        </w:rPr>
      </w:pPr>
    </w:p>
    <w:p w14:paraId="7A261B21" w14:textId="2AB96185" w:rsidR="00A47A1F" w:rsidRDefault="00A47A1F" w:rsidP="00A47A1F">
      <w:pPr>
        <w:rPr>
          <w:rFonts w:ascii="Arial" w:hAnsi="Arial" w:cs="Arial"/>
        </w:rPr>
      </w:pPr>
      <w:r>
        <w:rPr>
          <w:rFonts w:ascii="Arial" w:hAnsi="Arial" w:cs="Arial"/>
        </w:rPr>
        <w:t>Thank you in advance for your attention and assistance.</w:t>
      </w:r>
    </w:p>
    <w:p w14:paraId="24DEFDA1" w14:textId="77777777" w:rsidR="00A47A1F" w:rsidRDefault="00A47A1F" w:rsidP="00A47A1F">
      <w:pPr>
        <w:rPr>
          <w:rFonts w:ascii="Arial" w:hAnsi="Arial" w:cs="Arial"/>
        </w:rPr>
      </w:pPr>
    </w:p>
    <w:p w14:paraId="19B4BE34" w14:textId="20D191D9" w:rsidR="00A47A1F" w:rsidRDefault="00A47A1F" w:rsidP="00A47A1F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2D4F8F1" w14:textId="77777777" w:rsidR="00A47A1F" w:rsidRDefault="00A47A1F" w:rsidP="00A47A1F">
      <w:pPr>
        <w:rPr>
          <w:rFonts w:ascii="Arial" w:hAnsi="Arial" w:cs="Arial"/>
        </w:rPr>
      </w:pPr>
    </w:p>
    <w:p w14:paraId="5F5EF77C" w14:textId="76FBC1A1" w:rsidR="00A47A1F" w:rsidRDefault="00A47A1F" w:rsidP="00A47A1F">
      <w:pPr>
        <w:rPr>
          <w:rFonts w:ascii="Arial" w:hAnsi="Arial" w:cs="Arial"/>
        </w:rPr>
      </w:pPr>
      <w:r>
        <w:rPr>
          <w:rFonts w:ascii="Arial" w:hAnsi="Arial" w:cs="Arial"/>
        </w:rPr>
        <w:t>Don Kraher</w:t>
      </w:r>
    </w:p>
    <w:p w14:paraId="33402258" w14:textId="2925923C" w:rsidR="00A47A1F" w:rsidRPr="00A47A1F" w:rsidRDefault="00A47A1F" w:rsidP="00A47A1F">
      <w:pPr>
        <w:rPr>
          <w:rFonts w:ascii="Arial" w:hAnsi="Arial" w:cs="Arial"/>
        </w:rPr>
      </w:pPr>
      <w:r>
        <w:rPr>
          <w:rFonts w:ascii="Arial" w:hAnsi="Arial" w:cs="Arial"/>
        </w:rPr>
        <w:t>Council Executive</w:t>
      </w:r>
      <w:bookmarkStart w:id="0" w:name="_GoBack"/>
      <w:bookmarkEnd w:id="0"/>
    </w:p>
    <w:p w14:paraId="133F8FA7" w14:textId="77777777" w:rsidR="004623A7" w:rsidRDefault="004623A7" w:rsidP="005A1F59">
      <w:pPr>
        <w:jc w:val="both"/>
      </w:pPr>
    </w:p>
    <w:p w14:paraId="0876A56E" w14:textId="77777777" w:rsidR="004623A7" w:rsidRDefault="004623A7" w:rsidP="005A1F59">
      <w:pPr>
        <w:jc w:val="both"/>
      </w:pPr>
    </w:p>
    <w:p w14:paraId="4AB5236F" w14:textId="77777777" w:rsidR="004623A7" w:rsidRDefault="004623A7" w:rsidP="005A1F59">
      <w:pPr>
        <w:jc w:val="both"/>
      </w:pPr>
    </w:p>
    <w:p w14:paraId="221D3530" w14:textId="77777777" w:rsidR="004623A7" w:rsidRDefault="004623A7" w:rsidP="005A1F59">
      <w:pPr>
        <w:jc w:val="both"/>
      </w:pPr>
    </w:p>
    <w:p w14:paraId="558E4070" w14:textId="77777777" w:rsidR="004623A7" w:rsidRDefault="004623A7" w:rsidP="005A1F59">
      <w:pPr>
        <w:jc w:val="both"/>
      </w:pPr>
    </w:p>
    <w:p w14:paraId="4D4AE5E6" w14:textId="77777777" w:rsidR="004623A7" w:rsidRDefault="004623A7" w:rsidP="005A1F59">
      <w:pPr>
        <w:jc w:val="both"/>
      </w:pPr>
    </w:p>
    <w:p w14:paraId="4D6280E5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56F7B0F3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774C395C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42416B85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62C692C6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76F99E60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613DD105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1B88884E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5FE1E9DB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78D5685F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2E120158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03CA5820" w14:textId="77777777" w:rsidR="004623A7" w:rsidRDefault="004623A7" w:rsidP="00EE2839">
      <w:pPr>
        <w:jc w:val="both"/>
        <w:rPr>
          <w:rFonts w:ascii="CG Times" w:hAnsi="CG Times" w:cs="CG Times"/>
        </w:rPr>
      </w:pPr>
    </w:p>
    <w:p w14:paraId="04A37E39" w14:textId="77777777" w:rsidR="004623A7" w:rsidRDefault="004623A7" w:rsidP="00EE2839">
      <w:pPr>
        <w:jc w:val="both"/>
        <w:rPr>
          <w:rFonts w:ascii="CG Times" w:hAnsi="CG Times" w:cs="CG Times"/>
        </w:rPr>
      </w:pPr>
    </w:p>
    <w:sectPr w:rsidR="004623A7" w:rsidSect="009F046A">
      <w:pgSz w:w="12240" w:h="15840"/>
      <w:pgMar w:top="1080" w:right="720" w:bottom="1080" w:left="720" w:header="720" w:footer="42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1AB5" w14:textId="77777777" w:rsidR="00E50211" w:rsidRDefault="00E50211">
      <w:r>
        <w:separator/>
      </w:r>
    </w:p>
  </w:endnote>
  <w:endnote w:type="continuationSeparator" w:id="0">
    <w:p w14:paraId="17C57F23" w14:textId="77777777" w:rsidR="00E50211" w:rsidRDefault="00E5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8A328" w14:textId="77777777" w:rsidR="00E50211" w:rsidRDefault="00E50211">
      <w:r>
        <w:separator/>
      </w:r>
    </w:p>
  </w:footnote>
  <w:footnote w:type="continuationSeparator" w:id="0">
    <w:p w14:paraId="56C58CF0" w14:textId="77777777" w:rsidR="00E50211" w:rsidRDefault="00E5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422D"/>
    <w:multiLevelType w:val="hybridMultilevel"/>
    <w:tmpl w:val="F05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F"/>
    <w:rsid w:val="000039B2"/>
    <w:rsid w:val="00015EB6"/>
    <w:rsid w:val="00020B4D"/>
    <w:rsid w:val="00022ED0"/>
    <w:rsid w:val="00080714"/>
    <w:rsid w:val="000A54E3"/>
    <w:rsid w:val="0010183B"/>
    <w:rsid w:val="00105EBF"/>
    <w:rsid w:val="00120FA8"/>
    <w:rsid w:val="0013097A"/>
    <w:rsid w:val="00157251"/>
    <w:rsid w:val="00182DCF"/>
    <w:rsid w:val="00194FA6"/>
    <w:rsid w:val="00221CD5"/>
    <w:rsid w:val="00245EE5"/>
    <w:rsid w:val="002B33D4"/>
    <w:rsid w:val="002B5F30"/>
    <w:rsid w:val="002B6B59"/>
    <w:rsid w:val="002E12EC"/>
    <w:rsid w:val="002E51A0"/>
    <w:rsid w:val="0031303B"/>
    <w:rsid w:val="00332C46"/>
    <w:rsid w:val="00411679"/>
    <w:rsid w:val="004169F5"/>
    <w:rsid w:val="004623A7"/>
    <w:rsid w:val="004F4397"/>
    <w:rsid w:val="005A1F59"/>
    <w:rsid w:val="00627C36"/>
    <w:rsid w:val="00627E60"/>
    <w:rsid w:val="006412F4"/>
    <w:rsid w:val="0067018A"/>
    <w:rsid w:val="006B48A2"/>
    <w:rsid w:val="006C7C98"/>
    <w:rsid w:val="006E2506"/>
    <w:rsid w:val="00753D59"/>
    <w:rsid w:val="00826DF1"/>
    <w:rsid w:val="008458A4"/>
    <w:rsid w:val="008771EB"/>
    <w:rsid w:val="008C128D"/>
    <w:rsid w:val="008E6091"/>
    <w:rsid w:val="00917AE1"/>
    <w:rsid w:val="00926C18"/>
    <w:rsid w:val="009537BA"/>
    <w:rsid w:val="00966A01"/>
    <w:rsid w:val="00991E6A"/>
    <w:rsid w:val="00992DC4"/>
    <w:rsid w:val="009B651E"/>
    <w:rsid w:val="009F046A"/>
    <w:rsid w:val="009F1977"/>
    <w:rsid w:val="00A06A0A"/>
    <w:rsid w:val="00A121F2"/>
    <w:rsid w:val="00A415AF"/>
    <w:rsid w:val="00A47A1F"/>
    <w:rsid w:val="00A8745B"/>
    <w:rsid w:val="00AA02C3"/>
    <w:rsid w:val="00AC358F"/>
    <w:rsid w:val="00AE2D0C"/>
    <w:rsid w:val="00B0638F"/>
    <w:rsid w:val="00B15FE6"/>
    <w:rsid w:val="00B67EBD"/>
    <w:rsid w:val="00B75EF1"/>
    <w:rsid w:val="00B80C73"/>
    <w:rsid w:val="00BD1DAE"/>
    <w:rsid w:val="00BE45ED"/>
    <w:rsid w:val="00BF14AC"/>
    <w:rsid w:val="00BF7BD3"/>
    <w:rsid w:val="00C225B7"/>
    <w:rsid w:val="00C825A3"/>
    <w:rsid w:val="00C910F2"/>
    <w:rsid w:val="00CA4E93"/>
    <w:rsid w:val="00CF0924"/>
    <w:rsid w:val="00D4649C"/>
    <w:rsid w:val="00D621B1"/>
    <w:rsid w:val="00D95AB1"/>
    <w:rsid w:val="00DC2A3C"/>
    <w:rsid w:val="00DD63EE"/>
    <w:rsid w:val="00E50211"/>
    <w:rsid w:val="00E5273E"/>
    <w:rsid w:val="00E8555C"/>
    <w:rsid w:val="00EA1052"/>
    <w:rsid w:val="00EB3E0F"/>
    <w:rsid w:val="00EE2839"/>
    <w:rsid w:val="00F36DB2"/>
    <w:rsid w:val="00F45B7D"/>
    <w:rsid w:val="00F549B0"/>
    <w:rsid w:val="00F65067"/>
    <w:rsid w:val="00FA5A1C"/>
    <w:rsid w:val="00FC7F8C"/>
    <w:rsid w:val="00FD4716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DE09"/>
  <w15:docId w15:val="{F3FD9FE6-567F-4FB4-BA7E-EC356DD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E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1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MEMORANDUM</vt:lpstr>
    </vt:vector>
  </TitlesOfParts>
  <Company>City of Pensacola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MEMORANDUM</dc:title>
  <dc:creator>ebuswell</dc:creator>
  <cp:lastModifiedBy>Don Kraher</cp:lastModifiedBy>
  <cp:revision>2</cp:revision>
  <cp:lastPrinted>2013-04-30T18:57:00Z</cp:lastPrinted>
  <dcterms:created xsi:type="dcterms:W3CDTF">2016-03-09T18:35:00Z</dcterms:created>
  <dcterms:modified xsi:type="dcterms:W3CDTF">2016-03-09T18:35:00Z</dcterms:modified>
</cp:coreProperties>
</file>