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5CD1" w14:textId="338A98F4" w:rsidR="004623A7" w:rsidRPr="00FC7F8C" w:rsidRDefault="00F36DB2" w:rsidP="00221CD5">
      <w:pPr>
        <w:rPr>
          <w:rFonts w:ascii="CG Times" w:hAnsi="CG Times" w:cs="CG Times"/>
          <w:b/>
          <w:bCs/>
          <w:sz w:val="32"/>
          <w:szCs w:val="32"/>
        </w:rPr>
      </w:pPr>
      <w:r w:rsidRPr="00FC7F8C">
        <w:rPr>
          <w:noProof/>
          <w:sz w:val="32"/>
          <w:szCs w:val="32"/>
        </w:rPr>
        <w:drawing>
          <wp:anchor distT="0" distB="0" distL="114300" distR="114300" simplePos="0" relativeHeight="251658240" behindDoc="1" locked="0" layoutInCell="1" allowOverlap="1" wp14:anchorId="0F2E05D6" wp14:editId="73A28DE6">
            <wp:simplePos x="0" y="0"/>
            <wp:positionH relativeFrom="column">
              <wp:posOffset>5715000</wp:posOffset>
            </wp:positionH>
            <wp:positionV relativeFrom="paragraph">
              <wp:posOffset>-342900</wp:posOffset>
            </wp:positionV>
            <wp:extent cx="1256665" cy="1257300"/>
            <wp:effectExtent l="0" t="0" r="635" b="0"/>
            <wp:wrapNone/>
            <wp:docPr id="2" name="Picture 2" descr="2_CitySealP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CitySealPc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1257300"/>
                    </a:xfrm>
                    <a:prstGeom prst="rect">
                      <a:avLst/>
                    </a:prstGeom>
                    <a:noFill/>
                  </pic:spPr>
                </pic:pic>
              </a:graphicData>
            </a:graphic>
            <wp14:sizeRelH relativeFrom="page">
              <wp14:pctWidth>0</wp14:pctWidth>
            </wp14:sizeRelH>
            <wp14:sizeRelV relativeFrom="page">
              <wp14:pctHeight>0</wp14:pctHeight>
            </wp14:sizeRelV>
          </wp:anchor>
        </w:drawing>
      </w:r>
      <w:r w:rsidR="00FC7F8C" w:rsidRPr="00FC7F8C">
        <w:rPr>
          <w:rFonts w:ascii="CG Times" w:hAnsi="CG Times" w:cs="CG Times"/>
          <w:b/>
          <w:bCs/>
          <w:sz w:val="32"/>
          <w:szCs w:val="32"/>
        </w:rPr>
        <w:t>FROM THE DESK OF</w:t>
      </w:r>
      <w:r w:rsidR="00FC7F8C">
        <w:rPr>
          <w:rFonts w:ascii="CG Times" w:hAnsi="CG Times" w:cs="CG Times"/>
          <w:b/>
          <w:bCs/>
          <w:sz w:val="32"/>
          <w:szCs w:val="32"/>
        </w:rPr>
        <w:t xml:space="preserve"> DON KRAHER</w:t>
      </w:r>
    </w:p>
    <w:p w14:paraId="1025784C" w14:textId="38076A49" w:rsidR="004623A7" w:rsidRPr="00FC7F8C" w:rsidRDefault="00FC7F8C" w:rsidP="00221CD5">
      <w:pPr>
        <w:rPr>
          <w:rFonts w:ascii="CG Times" w:hAnsi="CG Times" w:cs="CG Times"/>
          <w:b/>
          <w:sz w:val="32"/>
          <w:szCs w:val="32"/>
        </w:rPr>
      </w:pPr>
      <w:r>
        <w:rPr>
          <w:rFonts w:ascii="CG Times" w:hAnsi="CG Times" w:cs="CG Times"/>
          <w:b/>
          <w:sz w:val="32"/>
          <w:szCs w:val="32"/>
        </w:rPr>
        <w:t>COUNCIL EXECUTIVE</w:t>
      </w:r>
    </w:p>
    <w:p w14:paraId="0884C232" w14:textId="77777777" w:rsidR="004623A7" w:rsidRDefault="004623A7" w:rsidP="00221CD5">
      <w:pPr>
        <w:jc w:val="right"/>
        <w:rPr>
          <w:rFonts w:ascii="CG Times" w:hAnsi="CG Times" w:cs="CG Times"/>
          <w:b/>
          <w:bCs/>
          <w:sz w:val="20"/>
          <w:szCs w:val="20"/>
        </w:rPr>
      </w:pPr>
    </w:p>
    <w:p w14:paraId="0F8533EF" w14:textId="77777777" w:rsidR="00FC7F8C" w:rsidRDefault="00FC7F8C" w:rsidP="00221CD5">
      <w:pPr>
        <w:jc w:val="right"/>
        <w:rPr>
          <w:rFonts w:ascii="CG Times" w:hAnsi="CG Times" w:cs="CG Times"/>
          <w:b/>
          <w:bCs/>
          <w:sz w:val="20"/>
          <w:szCs w:val="20"/>
        </w:rPr>
      </w:pPr>
    </w:p>
    <w:p w14:paraId="62D2BD44" w14:textId="77777777" w:rsidR="00991E6A" w:rsidRDefault="00991E6A" w:rsidP="00221CD5">
      <w:pPr>
        <w:ind w:left="2880" w:firstLine="720"/>
        <w:jc w:val="right"/>
        <w:rPr>
          <w:rFonts w:ascii="CG Times" w:hAnsi="CG Times" w:cs="CG Times"/>
          <w:b/>
          <w:bCs/>
          <w:sz w:val="20"/>
          <w:szCs w:val="20"/>
        </w:rPr>
      </w:pPr>
    </w:p>
    <w:p w14:paraId="49B3BABC" w14:textId="77777777" w:rsidR="004623A7" w:rsidRDefault="00F36DB2" w:rsidP="00221CD5">
      <w:pPr>
        <w:rPr>
          <w:rFonts w:ascii="CG Times" w:hAnsi="CG Times" w:cs="CG Times"/>
        </w:rPr>
      </w:pPr>
      <w:r>
        <w:rPr>
          <w:noProof/>
        </w:rPr>
        <mc:AlternateContent>
          <mc:Choice Requires="wps">
            <w:drawing>
              <wp:anchor distT="0" distB="0" distL="114300" distR="114300" simplePos="0" relativeHeight="251659264" behindDoc="0" locked="0" layoutInCell="1" allowOverlap="1" wp14:anchorId="3E2AA25F" wp14:editId="04A3ED0F">
                <wp:simplePos x="0" y="0"/>
                <wp:positionH relativeFrom="column">
                  <wp:posOffset>0</wp:posOffset>
                </wp:positionH>
                <wp:positionV relativeFrom="paragraph">
                  <wp:posOffset>129540</wp:posOffset>
                </wp:positionV>
                <wp:extent cx="6858000" cy="1270"/>
                <wp:effectExtent l="19050" t="24765" r="28575"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770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" strokeweight="3pt">
                <v:stroke linestyle="thinThin"/>
              </v:line>
            </w:pict>
          </mc:Fallback>
        </mc:AlternateContent>
      </w:r>
    </w:p>
    <w:p w14:paraId="6596D983" w14:textId="715979EA" w:rsidR="00BF14AC" w:rsidRDefault="00BF14AC" w:rsidP="00221CD5">
      <w:pPr>
        <w:rPr>
          <w:rFonts w:ascii="Arial" w:hAnsi="Arial" w:cs="Arial"/>
        </w:rPr>
      </w:pPr>
      <w:r>
        <w:rPr>
          <w:rFonts w:ascii="Arial" w:hAnsi="Arial" w:cs="Arial"/>
        </w:rPr>
        <w:t xml:space="preserve">To:  </w:t>
      </w:r>
      <w:r w:rsidR="00093068">
        <w:rPr>
          <w:rFonts w:ascii="Arial" w:hAnsi="Arial" w:cs="Arial"/>
        </w:rPr>
        <w:t xml:space="preserve"> </w:t>
      </w:r>
      <w:r w:rsidR="00093068">
        <w:rPr>
          <w:rFonts w:ascii="Arial" w:hAnsi="Arial" w:cs="Arial"/>
        </w:rPr>
        <w:tab/>
      </w:r>
      <w:r w:rsidR="00093068">
        <w:rPr>
          <w:rFonts w:ascii="Arial" w:hAnsi="Arial" w:cs="Arial"/>
        </w:rPr>
        <w:tab/>
        <w:t>Eric Olsen and appropriate staff</w:t>
      </w:r>
    </w:p>
    <w:p w14:paraId="672368C7" w14:textId="33AAE0BD" w:rsidR="00BF14AC" w:rsidRDefault="00BF14AC" w:rsidP="00221CD5">
      <w:pPr>
        <w:rPr>
          <w:rFonts w:ascii="Arial" w:hAnsi="Arial" w:cs="Arial"/>
        </w:rPr>
      </w:pPr>
      <w:r>
        <w:rPr>
          <w:rFonts w:ascii="Arial" w:hAnsi="Arial" w:cs="Arial"/>
        </w:rPr>
        <w:t>From:</w:t>
      </w:r>
      <w:r w:rsidR="00093068">
        <w:rPr>
          <w:rFonts w:ascii="Arial" w:hAnsi="Arial" w:cs="Arial"/>
        </w:rPr>
        <w:tab/>
      </w:r>
      <w:r w:rsidR="00093068">
        <w:rPr>
          <w:rFonts w:ascii="Arial" w:hAnsi="Arial" w:cs="Arial"/>
        </w:rPr>
        <w:tab/>
        <w:t>Don Kraher – Council Executive</w:t>
      </w:r>
    </w:p>
    <w:p w14:paraId="5477939A" w14:textId="2F09F25E" w:rsidR="00BF14AC" w:rsidRDefault="00BF14AC" w:rsidP="00221CD5">
      <w:pPr>
        <w:rPr>
          <w:rFonts w:ascii="Arial" w:hAnsi="Arial" w:cs="Arial"/>
        </w:rPr>
      </w:pPr>
      <w:r>
        <w:rPr>
          <w:rFonts w:ascii="Arial" w:hAnsi="Arial" w:cs="Arial"/>
        </w:rPr>
        <w:t>Date:</w:t>
      </w:r>
      <w:r w:rsidR="00093068">
        <w:rPr>
          <w:rFonts w:ascii="Arial" w:hAnsi="Arial" w:cs="Arial"/>
        </w:rPr>
        <w:tab/>
      </w:r>
      <w:r w:rsidR="00093068">
        <w:rPr>
          <w:rFonts w:ascii="Arial" w:hAnsi="Arial" w:cs="Arial"/>
        </w:rPr>
        <w:tab/>
        <w:t>March 8, 2016</w:t>
      </w:r>
    </w:p>
    <w:p w14:paraId="0A6657B6" w14:textId="4F625A0A" w:rsidR="00BF14AC" w:rsidRDefault="00BF14AC" w:rsidP="00221CD5">
      <w:pPr>
        <w:rPr>
          <w:rFonts w:ascii="Arial" w:hAnsi="Arial" w:cs="Arial"/>
        </w:rPr>
      </w:pPr>
      <w:r>
        <w:rPr>
          <w:rFonts w:ascii="Arial" w:hAnsi="Arial" w:cs="Arial"/>
        </w:rPr>
        <w:t>Re:</w:t>
      </w:r>
      <w:r w:rsidR="00093068">
        <w:rPr>
          <w:rFonts w:ascii="Arial" w:hAnsi="Arial" w:cs="Arial"/>
        </w:rPr>
        <w:tab/>
      </w:r>
      <w:r w:rsidR="00093068">
        <w:rPr>
          <w:rFonts w:ascii="Arial" w:hAnsi="Arial" w:cs="Arial"/>
        </w:rPr>
        <w:tab/>
        <w:t>Long Hollow Tower</w:t>
      </w:r>
    </w:p>
    <w:p w14:paraId="1160F34C" w14:textId="77777777" w:rsidR="00093068" w:rsidRDefault="00093068" w:rsidP="00221CD5">
      <w:pPr>
        <w:rPr>
          <w:rFonts w:ascii="Arial" w:hAnsi="Arial" w:cs="Arial"/>
        </w:rPr>
      </w:pPr>
    </w:p>
    <w:p w14:paraId="0B250AA7" w14:textId="7B508ABB" w:rsidR="00093068" w:rsidRDefault="00093068" w:rsidP="00221CD5">
      <w:pPr>
        <w:rPr>
          <w:rFonts w:ascii="Arial" w:hAnsi="Arial" w:cs="Arial"/>
        </w:rPr>
      </w:pPr>
      <w:r>
        <w:rPr>
          <w:rFonts w:ascii="Arial" w:hAnsi="Arial" w:cs="Arial"/>
        </w:rPr>
        <w:t xml:space="preserve">Eric </w:t>
      </w:r>
    </w:p>
    <w:p w14:paraId="5BE71A6C" w14:textId="77777777" w:rsidR="00093068" w:rsidRDefault="00093068" w:rsidP="00221CD5">
      <w:pPr>
        <w:rPr>
          <w:rFonts w:ascii="Arial" w:hAnsi="Arial" w:cs="Arial"/>
        </w:rPr>
      </w:pPr>
    </w:p>
    <w:p w14:paraId="4BED900E" w14:textId="1658072E" w:rsidR="00093068" w:rsidRDefault="00093068" w:rsidP="00221CD5">
      <w:pPr>
        <w:rPr>
          <w:rFonts w:ascii="Arial" w:hAnsi="Arial" w:cs="Arial"/>
        </w:rPr>
      </w:pPr>
      <w:r>
        <w:rPr>
          <w:rFonts w:ascii="Arial" w:hAnsi="Arial" w:cs="Arial"/>
        </w:rPr>
        <w:t>As you know, the City Council has tasked me with reviewing documents as they pertain to the Long Hollow Tower; as part of that review, I wanted to give you and/or your staff the opportunity to respond to a few questions that have arisen, as well as to provide any information they would like for me to have.</w:t>
      </w:r>
    </w:p>
    <w:p w14:paraId="73BC355C" w14:textId="77777777" w:rsidR="00093068" w:rsidRDefault="00093068" w:rsidP="00221CD5">
      <w:pPr>
        <w:rPr>
          <w:rFonts w:ascii="Arial" w:hAnsi="Arial" w:cs="Arial"/>
        </w:rPr>
      </w:pPr>
    </w:p>
    <w:p w14:paraId="4A1833D2" w14:textId="12D9CDAD" w:rsidR="00093068" w:rsidRDefault="00093068" w:rsidP="00221CD5">
      <w:pPr>
        <w:rPr>
          <w:rFonts w:ascii="Arial" w:hAnsi="Arial" w:cs="Arial"/>
        </w:rPr>
      </w:pPr>
      <w:r>
        <w:rPr>
          <w:rFonts w:ascii="Arial" w:hAnsi="Arial" w:cs="Arial"/>
        </w:rPr>
        <w:t>I will be making my presentation on Monday, March 14</w:t>
      </w:r>
      <w:r w:rsidRPr="00093068">
        <w:rPr>
          <w:rFonts w:ascii="Arial" w:hAnsi="Arial" w:cs="Arial"/>
          <w:vertAlign w:val="superscript"/>
        </w:rPr>
        <w:t>th</w:t>
      </w:r>
      <w:r>
        <w:rPr>
          <w:rFonts w:ascii="Arial" w:hAnsi="Arial" w:cs="Arial"/>
        </w:rPr>
        <w:t>, so would like responses, if it is deemed appropriate, no later than Saturday March 12</w:t>
      </w:r>
      <w:r w:rsidRPr="00093068">
        <w:rPr>
          <w:rFonts w:ascii="Arial" w:hAnsi="Arial" w:cs="Arial"/>
          <w:vertAlign w:val="superscript"/>
        </w:rPr>
        <w:t>th</w:t>
      </w:r>
      <w:r>
        <w:rPr>
          <w:rFonts w:ascii="Arial" w:hAnsi="Arial" w:cs="Arial"/>
        </w:rPr>
        <w:t>, 2016.</w:t>
      </w:r>
    </w:p>
    <w:p w14:paraId="11AC1CCE" w14:textId="77777777" w:rsidR="00093068" w:rsidRDefault="00093068" w:rsidP="00221CD5">
      <w:pPr>
        <w:rPr>
          <w:rFonts w:ascii="Arial" w:hAnsi="Arial" w:cs="Arial"/>
        </w:rPr>
      </w:pPr>
    </w:p>
    <w:p w14:paraId="48B41A39" w14:textId="3E1207A3" w:rsidR="00093068" w:rsidRDefault="00093068" w:rsidP="00221CD5">
      <w:pPr>
        <w:rPr>
          <w:rFonts w:ascii="Arial" w:hAnsi="Arial" w:cs="Arial"/>
        </w:rPr>
      </w:pPr>
      <w:r>
        <w:rPr>
          <w:rFonts w:ascii="Arial" w:hAnsi="Arial" w:cs="Arial"/>
        </w:rPr>
        <w:t>Although I realize that this did not take place “under your watch,” some of the staff were present and may be able to shed some light.  It appears that this project started initially in 2011, finally concluding in 2015.</w:t>
      </w:r>
    </w:p>
    <w:p w14:paraId="5DC2F94A" w14:textId="77777777" w:rsidR="00093068" w:rsidRDefault="00093068" w:rsidP="00221CD5">
      <w:pPr>
        <w:rPr>
          <w:rFonts w:ascii="Arial" w:hAnsi="Arial" w:cs="Arial"/>
        </w:rPr>
      </w:pPr>
    </w:p>
    <w:p w14:paraId="5B368FE8" w14:textId="54BBD6A0" w:rsidR="00093068" w:rsidRDefault="00093068" w:rsidP="00093068">
      <w:pPr>
        <w:pStyle w:val="ListParagraph"/>
        <w:numPr>
          <w:ilvl w:val="0"/>
          <w:numId w:val="1"/>
        </w:numPr>
        <w:rPr>
          <w:rFonts w:ascii="Arial" w:hAnsi="Arial" w:cs="Arial"/>
        </w:rPr>
      </w:pPr>
      <w:r>
        <w:rPr>
          <w:rFonts w:ascii="Arial" w:hAnsi="Arial" w:cs="Arial"/>
        </w:rPr>
        <w:t>What role, if any, did the Planning Department have in this process?</w:t>
      </w:r>
    </w:p>
    <w:p w14:paraId="088F1471" w14:textId="77777777" w:rsidR="003322E3" w:rsidRDefault="003322E3" w:rsidP="003322E3">
      <w:pPr>
        <w:rPr>
          <w:rFonts w:ascii="Arial" w:hAnsi="Arial" w:cs="Arial"/>
        </w:rPr>
      </w:pPr>
    </w:p>
    <w:p w14:paraId="1632B9DC" w14:textId="73BB9A08" w:rsidR="003322E3" w:rsidRDefault="003322E3" w:rsidP="003322E3">
      <w:pPr>
        <w:pStyle w:val="ListParagraph"/>
        <w:numPr>
          <w:ilvl w:val="0"/>
          <w:numId w:val="1"/>
        </w:numPr>
        <w:rPr>
          <w:rFonts w:ascii="Arial" w:hAnsi="Arial" w:cs="Arial"/>
        </w:rPr>
      </w:pPr>
      <w:r>
        <w:rPr>
          <w:rFonts w:ascii="Arial" w:hAnsi="Arial" w:cs="Arial"/>
        </w:rPr>
        <w:t>Former Staffer Elizabeth Schrey has stated that both Bill Weeks and Sherry Morris were aware of the conservation zone and the issue surrounding the Long Hollow Tower, but chose not to bring it up to City Council.  Would these statements be accurate or inaccurate?</w:t>
      </w:r>
    </w:p>
    <w:p w14:paraId="7F11293A" w14:textId="77777777" w:rsidR="003322E3" w:rsidRPr="003322E3" w:rsidRDefault="003322E3" w:rsidP="003322E3">
      <w:pPr>
        <w:pStyle w:val="ListParagraph"/>
        <w:rPr>
          <w:rFonts w:ascii="Arial" w:hAnsi="Arial" w:cs="Arial"/>
        </w:rPr>
      </w:pPr>
    </w:p>
    <w:p w14:paraId="63F972F2" w14:textId="79B9C6B0" w:rsidR="003322E3" w:rsidRDefault="003322E3" w:rsidP="003322E3">
      <w:pPr>
        <w:pStyle w:val="ListParagraph"/>
        <w:numPr>
          <w:ilvl w:val="0"/>
          <w:numId w:val="1"/>
        </w:numPr>
        <w:rPr>
          <w:rFonts w:ascii="Arial" w:hAnsi="Arial" w:cs="Arial"/>
        </w:rPr>
      </w:pPr>
      <w:r>
        <w:rPr>
          <w:rFonts w:ascii="Arial" w:hAnsi="Arial" w:cs="Arial"/>
        </w:rPr>
        <w:t>Whose responsibility would it have been, to bring up the issue of the conservation zone?</w:t>
      </w:r>
    </w:p>
    <w:p w14:paraId="670833EA" w14:textId="77777777" w:rsidR="003322E3" w:rsidRPr="003322E3" w:rsidRDefault="003322E3" w:rsidP="003322E3">
      <w:pPr>
        <w:pStyle w:val="ListParagraph"/>
        <w:rPr>
          <w:rFonts w:ascii="Arial" w:hAnsi="Arial" w:cs="Arial"/>
        </w:rPr>
      </w:pPr>
    </w:p>
    <w:p w14:paraId="23150DA9" w14:textId="59E73684" w:rsidR="003322E3" w:rsidRDefault="003322E3" w:rsidP="003322E3">
      <w:pPr>
        <w:pStyle w:val="ListParagraph"/>
        <w:numPr>
          <w:ilvl w:val="0"/>
          <w:numId w:val="1"/>
        </w:numPr>
        <w:rPr>
          <w:rFonts w:ascii="Arial" w:hAnsi="Arial" w:cs="Arial"/>
        </w:rPr>
      </w:pPr>
      <w:r>
        <w:rPr>
          <w:rFonts w:ascii="Arial" w:hAnsi="Arial" w:cs="Arial"/>
        </w:rPr>
        <w:t>At that time, and prior to a legal opinion given by current City Attorney Lysia Bowling, was any other legal opinion authored that spoke to the issue of “grandfathering?”</w:t>
      </w:r>
    </w:p>
    <w:p w14:paraId="61E5B9D2" w14:textId="77777777" w:rsidR="003322E3" w:rsidRPr="003322E3" w:rsidRDefault="003322E3" w:rsidP="003322E3">
      <w:pPr>
        <w:pStyle w:val="ListParagraph"/>
        <w:rPr>
          <w:rFonts w:ascii="Arial" w:hAnsi="Arial" w:cs="Arial"/>
        </w:rPr>
      </w:pPr>
    </w:p>
    <w:p w14:paraId="1623439E" w14:textId="351DF2C8" w:rsidR="003322E3" w:rsidRDefault="003322E3" w:rsidP="003322E3">
      <w:pPr>
        <w:pStyle w:val="ListParagraph"/>
        <w:numPr>
          <w:ilvl w:val="0"/>
          <w:numId w:val="1"/>
        </w:numPr>
        <w:rPr>
          <w:rFonts w:ascii="Arial" w:hAnsi="Arial" w:cs="Arial"/>
        </w:rPr>
      </w:pPr>
      <w:r>
        <w:rPr>
          <w:rFonts w:ascii="Arial" w:hAnsi="Arial" w:cs="Arial"/>
        </w:rPr>
        <w:t>Based on the information currently known, was the Long Hollow Tower properly permitted and inspected at each stage of construction?  And, does planning/inspections have the appropriate documentation to support their position?</w:t>
      </w:r>
    </w:p>
    <w:p w14:paraId="58F7BF0B" w14:textId="77777777" w:rsidR="003322E3" w:rsidRPr="003322E3" w:rsidRDefault="003322E3" w:rsidP="003322E3">
      <w:pPr>
        <w:pStyle w:val="ListParagraph"/>
        <w:rPr>
          <w:rFonts w:ascii="Arial" w:hAnsi="Arial" w:cs="Arial"/>
        </w:rPr>
      </w:pPr>
    </w:p>
    <w:p w14:paraId="68238122" w14:textId="2802CC36" w:rsidR="003322E3" w:rsidRDefault="003322E3" w:rsidP="003322E3">
      <w:pPr>
        <w:pStyle w:val="ListParagraph"/>
        <w:numPr>
          <w:ilvl w:val="0"/>
          <w:numId w:val="1"/>
        </w:numPr>
        <w:rPr>
          <w:rFonts w:ascii="Arial" w:hAnsi="Arial" w:cs="Arial"/>
        </w:rPr>
      </w:pPr>
      <w:r>
        <w:rPr>
          <w:rFonts w:ascii="Arial" w:hAnsi="Arial" w:cs="Arial"/>
        </w:rPr>
        <w:t>Is the Long Hollow Tower placed in a Flood Zone or Flood Plain under FEMA standards?</w:t>
      </w:r>
    </w:p>
    <w:p w14:paraId="0E60FD6D" w14:textId="77777777" w:rsidR="003322E3" w:rsidRPr="003322E3" w:rsidRDefault="003322E3" w:rsidP="003322E3">
      <w:pPr>
        <w:pStyle w:val="ListParagraph"/>
        <w:rPr>
          <w:rFonts w:ascii="Arial" w:hAnsi="Arial" w:cs="Arial"/>
        </w:rPr>
      </w:pPr>
    </w:p>
    <w:p w14:paraId="1FE825E7" w14:textId="46BFFFCC" w:rsidR="003322E3" w:rsidRDefault="003322E3" w:rsidP="003322E3">
      <w:pPr>
        <w:pStyle w:val="ListParagraph"/>
        <w:numPr>
          <w:ilvl w:val="0"/>
          <w:numId w:val="1"/>
        </w:numPr>
        <w:rPr>
          <w:rFonts w:ascii="Arial" w:hAnsi="Arial" w:cs="Arial"/>
        </w:rPr>
      </w:pPr>
      <w:r>
        <w:rPr>
          <w:rFonts w:ascii="Arial" w:hAnsi="Arial" w:cs="Arial"/>
        </w:rPr>
        <w:t>Was the new tower placed in the exact location of the old tower or was it moved to an alternate location within the same area?</w:t>
      </w:r>
    </w:p>
    <w:p w14:paraId="4EC4FD1D" w14:textId="77777777" w:rsidR="003322E3" w:rsidRPr="003322E3" w:rsidRDefault="003322E3" w:rsidP="003322E3">
      <w:pPr>
        <w:pStyle w:val="ListParagraph"/>
        <w:rPr>
          <w:rFonts w:ascii="Arial" w:hAnsi="Arial" w:cs="Arial"/>
        </w:rPr>
      </w:pPr>
    </w:p>
    <w:p w14:paraId="0D6A6C0E" w14:textId="777D5928" w:rsidR="003322E3" w:rsidRDefault="003322E3" w:rsidP="003322E3">
      <w:pPr>
        <w:pStyle w:val="ListParagraph"/>
        <w:numPr>
          <w:ilvl w:val="0"/>
          <w:numId w:val="1"/>
        </w:numPr>
        <w:rPr>
          <w:rFonts w:ascii="Arial" w:hAnsi="Arial" w:cs="Arial"/>
        </w:rPr>
      </w:pPr>
      <w:r>
        <w:rPr>
          <w:rFonts w:ascii="Arial" w:hAnsi="Arial" w:cs="Arial"/>
        </w:rPr>
        <w:t>What type of permit would be issued for the Communication Structure and/or Ice Bridge that was placed on the property?  Were either of these (or if they are one structure) pre-existing?  Was proper permitting /inspections done prior to these being constructed?</w:t>
      </w:r>
    </w:p>
    <w:p w14:paraId="31BAE3DF" w14:textId="77777777" w:rsidR="00D8155B" w:rsidRPr="00D8155B" w:rsidRDefault="00D8155B" w:rsidP="00D8155B">
      <w:pPr>
        <w:pStyle w:val="ListParagraph"/>
        <w:rPr>
          <w:rFonts w:ascii="Arial" w:hAnsi="Arial" w:cs="Arial"/>
        </w:rPr>
      </w:pPr>
    </w:p>
    <w:p w14:paraId="675E8FAE" w14:textId="290AE46C" w:rsidR="00D8155B" w:rsidRDefault="00D8155B" w:rsidP="003322E3">
      <w:pPr>
        <w:pStyle w:val="ListParagraph"/>
        <w:numPr>
          <w:ilvl w:val="0"/>
          <w:numId w:val="1"/>
        </w:numPr>
        <w:rPr>
          <w:rFonts w:ascii="Arial" w:hAnsi="Arial" w:cs="Arial"/>
        </w:rPr>
      </w:pPr>
      <w:r>
        <w:rPr>
          <w:rFonts w:ascii="Arial" w:hAnsi="Arial" w:cs="Arial"/>
        </w:rPr>
        <w:lastRenderedPageBreak/>
        <w:t>Would City Code require notice to citizens prior to the construction of a new / replacement tower?  If so, were these notifications done?</w:t>
      </w:r>
    </w:p>
    <w:p w14:paraId="21E9D62F" w14:textId="77777777" w:rsidR="00D8155B" w:rsidRPr="00D8155B" w:rsidRDefault="00D8155B" w:rsidP="00D8155B">
      <w:pPr>
        <w:pStyle w:val="ListParagraph"/>
        <w:rPr>
          <w:rFonts w:ascii="Arial" w:hAnsi="Arial" w:cs="Arial"/>
        </w:rPr>
      </w:pPr>
    </w:p>
    <w:p w14:paraId="2500C178" w14:textId="683BC7C7" w:rsidR="00D8155B" w:rsidRDefault="00D8155B" w:rsidP="003322E3">
      <w:pPr>
        <w:pStyle w:val="ListParagraph"/>
        <w:numPr>
          <w:ilvl w:val="0"/>
          <w:numId w:val="1"/>
        </w:numPr>
        <w:rPr>
          <w:rFonts w:ascii="Arial" w:hAnsi="Arial" w:cs="Arial"/>
        </w:rPr>
      </w:pPr>
      <w:r>
        <w:rPr>
          <w:rFonts w:ascii="Arial" w:hAnsi="Arial" w:cs="Arial"/>
        </w:rPr>
        <w:t xml:space="preserve"> Would a permit have been required to remove the old tower, and if so, was one granted?</w:t>
      </w:r>
    </w:p>
    <w:p w14:paraId="586C13C1" w14:textId="77777777" w:rsidR="00D8155B" w:rsidRPr="00D8155B" w:rsidRDefault="00D8155B" w:rsidP="00D8155B">
      <w:pPr>
        <w:pStyle w:val="ListParagraph"/>
        <w:rPr>
          <w:rFonts w:ascii="Arial" w:hAnsi="Arial" w:cs="Arial"/>
        </w:rPr>
      </w:pPr>
    </w:p>
    <w:p w14:paraId="42B3010A" w14:textId="7072F9D1" w:rsidR="00D8155B" w:rsidRDefault="00D8155B" w:rsidP="003322E3">
      <w:pPr>
        <w:pStyle w:val="ListParagraph"/>
        <w:numPr>
          <w:ilvl w:val="0"/>
          <w:numId w:val="1"/>
        </w:numPr>
        <w:rPr>
          <w:rFonts w:ascii="Arial" w:hAnsi="Arial" w:cs="Arial"/>
        </w:rPr>
      </w:pPr>
      <w:r>
        <w:rPr>
          <w:rFonts w:ascii="Arial" w:hAnsi="Arial" w:cs="Arial"/>
        </w:rPr>
        <w:t>Whose responsibility would it be to ensure that proper insurance certifications are in place during the construction process?  At the time of construction, did the City have all required insurance certificates?</w:t>
      </w:r>
    </w:p>
    <w:p w14:paraId="05E6C795" w14:textId="77777777" w:rsidR="00D8155B" w:rsidRPr="00D8155B" w:rsidRDefault="00D8155B" w:rsidP="00D8155B">
      <w:pPr>
        <w:pStyle w:val="ListParagraph"/>
        <w:rPr>
          <w:rFonts w:ascii="Arial" w:hAnsi="Arial" w:cs="Arial"/>
        </w:rPr>
      </w:pPr>
    </w:p>
    <w:p w14:paraId="2CCA8592" w14:textId="15A9CBE1" w:rsidR="00D8155B" w:rsidRDefault="00D8155B" w:rsidP="003322E3">
      <w:pPr>
        <w:pStyle w:val="ListParagraph"/>
        <w:numPr>
          <w:ilvl w:val="0"/>
          <w:numId w:val="1"/>
        </w:numPr>
        <w:rPr>
          <w:rFonts w:ascii="Arial" w:hAnsi="Arial" w:cs="Arial"/>
        </w:rPr>
      </w:pPr>
      <w:r>
        <w:rPr>
          <w:rFonts w:ascii="Arial" w:hAnsi="Arial" w:cs="Arial"/>
        </w:rPr>
        <w:t>Does the City require documentation from the FCC or FAA during a tower construction phase?</w:t>
      </w:r>
    </w:p>
    <w:p w14:paraId="2DFF3322" w14:textId="77777777" w:rsidR="00D8155B" w:rsidRPr="00D8155B" w:rsidRDefault="00D8155B" w:rsidP="00D8155B">
      <w:pPr>
        <w:pStyle w:val="ListParagraph"/>
        <w:rPr>
          <w:rFonts w:ascii="Arial" w:hAnsi="Arial" w:cs="Arial"/>
        </w:rPr>
      </w:pPr>
    </w:p>
    <w:p w14:paraId="4B68FC74" w14:textId="093EB26C" w:rsidR="00D8155B" w:rsidRDefault="00D8155B" w:rsidP="003322E3">
      <w:pPr>
        <w:pStyle w:val="ListParagraph"/>
        <w:numPr>
          <w:ilvl w:val="0"/>
          <w:numId w:val="1"/>
        </w:numPr>
        <w:rPr>
          <w:rFonts w:ascii="Arial" w:hAnsi="Arial" w:cs="Arial"/>
        </w:rPr>
      </w:pPr>
      <w:r>
        <w:rPr>
          <w:rFonts w:ascii="Arial" w:hAnsi="Arial" w:cs="Arial"/>
        </w:rPr>
        <w:t>When the request for permit was made, what HEIGHT of the tower was stated on the request?</w:t>
      </w:r>
    </w:p>
    <w:p w14:paraId="454F9567" w14:textId="77777777" w:rsidR="00D8155B" w:rsidRPr="00D8155B" w:rsidRDefault="00D8155B" w:rsidP="00D8155B">
      <w:pPr>
        <w:pStyle w:val="ListParagraph"/>
        <w:rPr>
          <w:rFonts w:ascii="Arial" w:hAnsi="Arial" w:cs="Arial"/>
        </w:rPr>
      </w:pPr>
    </w:p>
    <w:p w14:paraId="7548E9CF" w14:textId="5EC11E1C" w:rsidR="00D8155B" w:rsidRDefault="00D13320" w:rsidP="003322E3">
      <w:pPr>
        <w:pStyle w:val="ListParagraph"/>
        <w:numPr>
          <w:ilvl w:val="0"/>
          <w:numId w:val="1"/>
        </w:numPr>
        <w:rPr>
          <w:rFonts w:ascii="Arial" w:hAnsi="Arial" w:cs="Arial"/>
        </w:rPr>
      </w:pPr>
      <w:r>
        <w:rPr>
          <w:rFonts w:ascii="Arial" w:hAnsi="Arial" w:cs="Arial"/>
        </w:rPr>
        <w:t>Are there any Engineering reports of the tower?</w:t>
      </w:r>
    </w:p>
    <w:p w14:paraId="31ACF2FC" w14:textId="77777777" w:rsidR="00D13320" w:rsidRPr="00D13320" w:rsidRDefault="00D13320" w:rsidP="00D13320">
      <w:pPr>
        <w:pStyle w:val="ListParagraph"/>
        <w:rPr>
          <w:rFonts w:ascii="Arial" w:hAnsi="Arial" w:cs="Arial"/>
        </w:rPr>
      </w:pPr>
    </w:p>
    <w:p w14:paraId="0C16B8ED" w14:textId="181ABCA8" w:rsidR="00D13320" w:rsidRDefault="00D13320" w:rsidP="003322E3">
      <w:pPr>
        <w:pStyle w:val="ListParagraph"/>
        <w:numPr>
          <w:ilvl w:val="0"/>
          <w:numId w:val="1"/>
        </w:numPr>
        <w:rPr>
          <w:rFonts w:ascii="Arial" w:hAnsi="Arial" w:cs="Arial"/>
        </w:rPr>
      </w:pPr>
      <w:r>
        <w:rPr>
          <w:rFonts w:ascii="Arial" w:hAnsi="Arial" w:cs="Arial"/>
        </w:rPr>
        <w:t>Was a Final Inspection Report generated?</w:t>
      </w:r>
    </w:p>
    <w:p w14:paraId="54C42BAF" w14:textId="77777777" w:rsidR="00D13320" w:rsidRPr="00D13320" w:rsidRDefault="00D13320" w:rsidP="00D13320">
      <w:pPr>
        <w:pStyle w:val="ListParagraph"/>
        <w:rPr>
          <w:rFonts w:ascii="Arial" w:hAnsi="Arial" w:cs="Arial"/>
        </w:rPr>
      </w:pPr>
    </w:p>
    <w:p w14:paraId="69F5DC8B" w14:textId="2E774C90" w:rsidR="00D13320" w:rsidRDefault="00D13320" w:rsidP="00D13320">
      <w:pPr>
        <w:rPr>
          <w:rFonts w:ascii="Arial" w:hAnsi="Arial" w:cs="Arial"/>
        </w:rPr>
      </w:pPr>
      <w:r>
        <w:rPr>
          <w:rFonts w:ascii="Arial" w:hAnsi="Arial" w:cs="Arial"/>
        </w:rPr>
        <w:t>Finally,</w:t>
      </w:r>
    </w:p>
    <w:p w14:paraId="159FCC8F" w14:textId="77777777" w:rsidR="00D13320" w:rsidRDefault="00D13320" w:rsidP="00D13320">
      <w:pPr>
        <w:rPr>
          <w:rFonts w:ascii="Arial" w:hAnsi="Arial" w:cs="Arial"/>
        </w:rPr>
      </w:pPr>
    </w:p>
    <w:p w14:paraId="31C0F626" w14:textId="3D8CDFB0" w:rsidR="00D13320" w:rsidRDefault="00D13320" w:rsidP="00D13320">
      <w:pPr>
        <w:rPr>
          <w:rFonts w:ascii="Arial" w:hAnsi="Arial" w:cs="Arial"/>
        </w:rPr>
      </w:pPr>
      <w:r>
        <w:rPr>
          <w:rFonts w:ascii="Arial" w:hAnsi="Arial" w:cs="Arial"/>
        </w:rPr>
        <w:t>Do you anticipate having any staff available at the Agenda Conference in the event that questions arise?  A request to have staff present has not been made, I am just inquiring.</w:t>
      </w:r>
    </w:p>
    <w:p w14:paraId="52AFCE5E" w14:textId="77777777" w:rsidR="00D13320" w:rsidRDefault="00D13320" w:rsidP="00D13320">
      <w:pPr>
        <w:rPr>
          <w:rFonts w:ascii="Arial" w:hAnsi="Arial" w:cs="Arial"/>
        </w:rPr>
      </w:pPr>
    </w:p>
    <w:p w14:paraId="606E4039" w14:textId="7B613716" w:rsidR="00D13320" w:rsidRDefault="00D13320" w:rsidP="00D13320">
      <w:pPr>
        <w:rPr>
          <w:rFonts w:ascii="Arial" w:hAnsi="Arial" w:cs="Arial"/>
        </w:rPr>
      </w:pPr>
      <w:r>
        <w:rPr>
          <w:rFonts w:ascii="Arial" w:hAnsi="Arial" w:cs="Arial"/>
        </w:rPr>
        <w:t>Respectfully,</w:t>
      </w:r>
    </w:p>
    <w:p w14:paraId="00A2AA05" w14:textId="77777777" w:rsidR="00D13320" w:rsidRDefault="00D13320" w:rsidP="00D13320">
      <w:pPr>
        <w:rPr>
          <w:rFonts w:ascii="Arial" w:hAnsi="Arial" w:cs="Arial"/>
        </w:rPr>
      </w:pPr>
    </w:p>
    <w:p w14:paraId="5B8B4CD0" w14:textId="0A0EBCAE" w:rsidR="00D13320" w:rsidRPr="00D13320" w:rsidRDefault="00D13320" w:rsidP="00D13320">
      <w:pPr>
        <w:rPr>
          <w:rFonts w:ascii="Arial" w:hAnsi="Arial" w:cs="Arial"/>
        </w:rPr>
      </w:pPr>
      <w:r>
        <w:rPr>
          <w:rFonts w:ascii="Arial" w:hAnsi="Arial" w:cs="Arial"/>
        </w:rPr>
        <w:t>Don</w:t>
      </w:r>
      <w:bookmarkStart w:id="0" w:name="_GoBack"/>
      <w:bookmarkEnd w:id="0"/>
    </w:p>
    <w:p w14:paraId="133F8FA7" w14:textId="77777777" w:rsidR="004623A7" w:rsidRDefault="004623A7" w:rsidP="005A1F59">
      <w:pPr>
        <w:jc w:val="both"/>
      </w:pPr>
    </w:p>
    <w:p w14:paraId="0876A56E" w14:textId="77777777" w:rsidR="004623A7" w:rsidRDefault="004623A7" w:rsidP="005A1F59">
      <w:pPr>
        <w:jc w:val="both"/>
      </w:pPr>
    </w:p>
    <w:p w14:paraId="4AB5236F" w14:textId="77777777" w:rsidR="004623A7" w:rsidRDefault="004623A7" w:rsidP="005A1F59">
      <w:pPr>
        <w:jc w:val="both"/>
      </w:pPr>
    </w:p>
    <w:p w14:paraId="221D3530" w14:textId="77777777" w:rsidR="004623A7" w:rsidRDefault="004623A7" w:rsidP="005A1F59">
      <w:pPr>
        <w:jc w:val="both"/>
      </w:pPr>
    </w:p>
    <w:p w14:paraId="558E4070" w14:textId="77777777" w:rsidR="004623A7" w:rsidRDefault="004623A7" w:rsidP="005A1F59">
      <w:pPr>
        <w:jc w:val="both"/>
      </w:pPr>
    </w:p>
    <w:p w14:paraId="4D4AE5E6" w14:textId="77777777" w:rsidR="004623A7" w:rsidRDefault="004623A7" w:rsidP="005A1F59">
      <w:pPr>
        <w:jc w:val="both"/>
      </w:pPr>
    </w:p>
    <w:p w14:paraId="4D6280E5" w14:textId="77777777" w:rsidR="004623A7" w:rsidRDefault="004623A7" w:rsidP="00EE2839">
      <w:pPr>
        <w:jc w:val="both"/>
        <w:rPr>
          <w:rFonts w:ascii="CG Times" w:hAnsi="CG Times" w:cs="CG Times"/>
        </w:rPr>
      </w:pPr>
    </w:p>
    <w:p w14:paraId="56F7B0F3" w14:textId="77777777" w:rsidR="004623A7" w:rsidRDefault="004623A7" w:rsidP="00EE2839">
      <w:pPr>
        <w:jc w:val="both"/>
        <w:rPr>
          <w:rFonts w:ascii="CG Times" w:hAnsi="CG Times" w:cs="CG Times"/>
        </w:rPr>
      </w:pPr>
    </w:p>
    <w:p w14:paraId="774C395C" w14:textId="77777777" w:rsidR="004623A7" w:rsidRDefault="004623A7" w:rsidP="00EE2839">
      <w:pPr>
        <w:jc w:val="both"/>
        <w:rPr>
          <w:rFonts w:ascii="CG Times" w:hAnsi="CG Times" w:cs="CG Times"/>
        </w:rPr>
      </w:pPr>
    </w:p>
    <w:p w14:paraId="42416B85" w14:textId="77777777" w:rsidR="004623A7" w:rsidRDefault="004623A7" w:rsidP="00EE2839">
      <w:pPr>
        <w:jc w:val="both"/>
        <w:rPr>
          <w:rFonts w:ascii="CG Times" w:hAnsi="CG Times" w:cs="CG Times"/>
        </w:rPr>
      </w:pPr>
    </w:p>
    <w:p w14:paraId="62C692C6" w14:textId="77777777" w:rsidR="004623A7" w:rsidRDefault="004623A7" w:rsidP="00EE2839">
      <w:pPr>
        <w:jc w:val="both"/>
        <w:rPr>
          <w:rFonts w:ascii="CG Times" w:hAnsi="CG Times" w:cs="CG Times"/>
        </w:rPr>
      </w:pPr>
    </w:p>
    <w:p w14:paraId="76F99E60" w14:textId="77777777" w:rsidR="004623A7" w:rsidRDefault="004623A7" w:rsidP="00EE2839">
      <w:pPr>
        <w:jc w:val="both"/>
        <w:rPr>
          <w:rFonts w:ascii="CG Times" w:hAnsi="CG Times" w:cs="CG Times"/>
        </w:rPr>
      </w:pPr>
    </w:p>
    <w:p w14:paraId="613DD105" w14:textId="77777777" w:rsidR="004623A7" w:rsidRDefault="004623A7" w:rsidP="00EE2839">
      <w:pPr>
        <w:jc w:val="both"/>
        <w:rPr>
          <w:rFonts w:ascii="CG Times" w:hAnsi="CG Times" w:cs="CG Times"/>
        </w:rPr>
      </w:pPr>
    </w:p>
    <w:p w14:paraId="1B88884E" w14:textId="77777777" w:rsidR="004623A7" w:rsidRDefault="004623A7" w:rsidP="00EE2839">
      <w:pPr>
        <w:jc w:val="both"/>
        <w:rPr>
          <w:rFonts w:ascii="CG Times" w:hAnsi="CG Times" w:cs="CG Times"/>
        </w:rPr>
      </w:pPr>
    </w:p>
    <w:p w14:paraId="5FE1E9DB" w14:textId="77777777" w:rsidR="004623A7" w:rsidRDefault="004623A7" w:rsidP="00EE2839">
      <w:pPr>
        <w:jc w:val="both"/>
        <w:rPr>
          <w:rFonts w:ascii="CG Times" w:hAnsi="CG Times" w:cs="CG Times"/>
        </w:rPr>
      </w:pPr>
    </w:p>
    <w:p w14:paraId="78D5685F" w14:textId="77777777" w:rsidR="004623A7" w:rsidRDefault="004623A7" w:rsidP="00EE2839">
      <w:pPr>
        <w:jc w:val="both"/>
        <w:rPr>
          <w:rFonts w:ascii="CG Times" w:hAnsi="CG Times" w:cs="CG Times"/>
        </w:rPr>
      </w:pPr>
    </w:p>
    <w:p w14:paraId="2E120158" w14:textId="77777777" w:rsidR="004623A7" w:rsidRDefault="004623A7" w:rsidP="00EE2839">
      <w:pPr>
        <w:jc w:val="both"/>
        <w:rPr>
          <w:rFonts w:ascii="CG Times" w:hAnsi="CG Times" w:cs="CG Times"/>
        </w:rPr>
      </w:pPr>
    </w:p>
    <w:p w14:paraId="03CA5820" w14:textId="77777777" w:rsidR="004623A7" w:rsidRDefault="004623A7" w:rsidP="00EE2839">
      <w:pPr>
        <w:jc w:val="both"/>
        <w:rPr>
          <w:rFonts w:ascii="CG Times" w:hAnsi="CG Times" w:cs="CG Times"/>
        </w:rPr>
      </w:pPr>
    </w:p>
    <w:p w14:paraId="04A37E39" w14:textId="77777777" w:rsidR="004623A7" w:rsidRDefault="004623A7" w:rsidP="00EE2839">
      <w:pPr>
        <w:jc w:val="both"/>
        <w:rPr>
          <w:rFonts w:ascii="CG Times" w:hAnsi="CG Times" w:cs="CG Times"/>
        </w:rPr>
      </w:pPr>
    </w:p>
    <w:sectPr w:rsidR="004623A7" w:rsidSect="009F046A">
      <w:pgSz w:w="12240" w:h="15840"/>
      <w:pgMar w:top="1080" w:right="720" w:bottom="1080" w:left="720" w:header="720" w:footer="42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1DCC" w14:textId="77777777" w:rsidR="001E7DB4" w:rsidRDefault="001E7DB4">
      <w:r>
        <w:separator/>
      </w:r>
    </w:p>
  </w:endnote>
  <w:endnote w:type="continuationSeparator" w:id="0">
    <w:p w14:paraId="3796C930" w14:textId="77777777" w:rsidR="001E7DB4" w:rsidRDefault="001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F6388" w14:textId="77777777" w:rsidR="001E7DB4" w:rsidRDefault="001E7DB4">
      <w:r>
        <w:separator/>
      </w:r>
    </w:p>
  </w:footnote>
  <w:footnote w:type="continuationSeparator" w:id="0">
    <w:p w14:paraId="1EE4F76D" w14:textId="77777777" w:rsidR="001E7DB4" w:rsidRDefault="001E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43536"/>
    <w:multiLevelType w:val="hybridMultilevel"/>
    <w:tmpl w:val="39E4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CF"/>
    <w:rsid w:val="000039B2"/>
    <w:rsid w:val="00015EB6"/>
    <w:rsid w:val="00020B4D"/>
    <w:rsid w:val="00022ED0"/>
    <w:rsid w:val="00080714"/>
    <w:rsid w:val="00093068"/>
    <w:rsid w:val="000A54E3"/>
    <w:rsid w:val="0010183B"/>
    <w:rsid w:val="00105EBF"/>
    <w:rsid w:val="00120FA8"/>
    <w:rsid w:val="0013097A"/>
    <w:rsid w:val="00182DCF"/>
    <w:rsid w:val="00194FA6"/>
    <w:rsid w:val="001E7DB4"/>
    <w:rsid w:val="00221CD5"/>
    <w:rsid w:val="00245EE5"/>
    <w:rsid w:val="002B33D4"/>
    <w:rsid w:val="002B5F30"/>
    <w:rsid w:val="002B6B59"/>
    <w:rsid w:val="002E12EC"/>
    <w:rsid w:val="0031303B"/>
    <w:rsid w:val="003322E3"/>
    <w:rsid w:val="00332C46"/>
    <w:rsid w:val="00411679"/>
    <w:rsid w:val="004169F5"/>
    <w:rsid w:val="004623A7"/>
    <w:rsid w:val="004F4397"/>
    <w:rsid w:val="005A1F59"/>
    <w:rsid w:val="00627C36"/>
    <w:rsid w:val="00627E60"/>
    <w:rsid w:val="006412F4"/>
    <w:rsid w:val="0067018A"/>
    <w:rsid w:val="006B48A2"/>
    <w:rsid w:val="006E2506"/>
    <w:rsid w:val="00753D59"/>
    <w:rsid w:val="00826DF1"/>
    <w:rsid w:val="008458A4"/>
    <w:rsid w:val="008771EB"/>
    <w:rsid w:val="008C128D"/>
    <w:rsid w:val="008E6091"/>
    <w:rsid w:val="00917AE1"/>
    <w:rsid w:val="00926C18"/>
    <w:rsid w:val="009537BA"/>
    <w:rsid w:val="00966A01"/>
    <w:rsid w:val="00991E6A"/>
    <w:rsid w:val="00992DC4"/>
    <w:rsid w:val="009B651E"/>
    <w:rsid w:val="009F046A"/>
    <w:rsid w:val="009F1977"/>
    <w:rsid w:val="00A06A0A"/>
    <w:rsid w:val="00A121F2"/>
    <w:rsid w:val="00A415AF"/>
    <w:rsid w:val="00A8745B"/>
    <w:rsid w:val="00AA02C3"/>
    <w:rsid w:val="00AC358F"/>
    <w:rsid w:val="00AE2D0C"/>
    <w:rsid w:val="00B0638F"/>
    <w:rsid w:val="00B15FE6"/>
    <w:rsid w:val="00B67EBD"/>
    <w:rsid w:val="00B75EF1"/>
    <w:rsid w:val="00B80C73"/>
    <w:rsid w:val="00BD1DAE"/>
    <w:rsid w:val="00BE45ED"/>
    <w:rsid w:val="00BF14AC"/>
    <w:rsid w:val="00BF7BD3"/>
    <w:rsid w:val="00C825A3"/>
    <w:rsid w:val="00C910F2"/>
    <w:rsid w:val="00CA4E93"/>
    <w:rsid w:val="00CF0924"/>
    <w:rsid w:val="00D13320"/>
    <w:rsid w:val="00D4649C"/>
    <w:rsid w:val="00D8155B"/>
    <w:rsid w:val="00D95AB1"/>
    <w:rsid w:val="00DC2A3C"/>
    <w:rsid w:val="00DD63EE"/>
    <w:rsid w:val="00E5273E"/>
    <w:rsid w:val="00E8555C"/>
    <w:rsid w:val="00EA1052"/>
    <w:rsid w:val="00EB3E0F"/>
    <w:rsid w:val="00EE2839"/>
    <w:rsid w:val="00F36DB2"/>
    <w:rsid w:val="00F45B7D"/>
    <w:rsid w:val="00F549B0"/>
    <w:rsid w:val="00F65067"/>
    <w:rsid w:val="00FA5A1C"/>
    <w:rsid w:val="00FC7F8C"/>
    <w:rsid w:val="00FD4716"/>
    <w:rsid w:val="00FE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CDE09"/>
  <w15:docId w15:val="{F3FD9FE6-567F-4FB4-BA7E-EC356DD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46A"/>
    <w:pPr>
      <w:tabs>
        <w:tab w:val="center" w:pos="4320"/>
        <w:tab w:val="right" w:pos="8640"/>
      </w:tabs>
    </w:pPr>
  </w:style>
  <w:style w:type="character" w:customStyle="1" w:styleId="HeaderChar">
    <w:name w:val="Header Char"/>
    <w:basedOn w:val="DefaultParagraphFont"/>
    <w:link w:val="Header"/>
    <w:uiPriority w:val="99"/>
    <w:semiHidden/>
    <w:rsid w:val="00015EB6"/>
    <w:rPr>
      <w:sz w:val="24"/>
      <w:szCs w:val="24"/>
    </w:rPr>
  </w:style>
  <w:style w:type="paragraph" w:styleId="Footer">
    <w:name w:val="footer"/>
    <w:basedOn w:val="Normal"/>
    <w:link w:val="FooterChar"/>
    <w:uiPriority w:val="99"/>
    <w:rsid w:val="009F046A"/>
    <w:pPr>
      <w:tabs>
        <w:tab w:val="center" w:pos="4320"/>
        <w:tab w:val="right" w:pos="8640"/>
      </w:tabs>
    </w:pPr>
  </w:style>
  <w:style w:type="character" w:customStyle="1" w:styleId="FooterChar">
    <w:name w:val="Footer Char"/>
    <w:basedOn w:val="DefaultParagraphFont"/>
    <w:link w:val="Footer"/>
    <w:uiPriority w:val="99"/>
    <w:semiHidden/>
    <w:rsid w:val="00015EB6"/>
    <w:rPr>
      <w:sz w:val="24"/>
      <w:szCs w:val="24"/>
    </w:rPr>
  </w:style>
  <w:style w:type="paragraph" w:styleId="BalloonText">
    <w:name w:val="Balloon Text"/>
    <w:basedOn w:val="Normal"/>
    <w:link w:val="BalloonTextChar"/>
    <w:uiPriority w:val="99"/>
    <w:semiHidden/>
    <w:rsid w:val="008C128D"/>
    <w:rPr>
      <w:rFonts w:ascii="Tahoma" w:hAnsi="Tahoma" w:cs="Tahoma"/>
      <w:sz w:val="16"/>
      <w:szCs w:val="16"/>
    </w:rPr>
  </w:style>
  <w:style w:type="character" w:customStyle="1" w:styleId="BalloonTextChar">
    <w:name w:val="Balloon Text Char"/>
    <w:basedOn w:val="DefaultParagraphFont"/>
    <w:link w:val="BalloonText"/>
    <w:uiPriority w:val="99"/>
    <w:semiHidden/>
    <w:rsid w:val="008C128D"/>
    <w:rPr>
      <w:rFonts w:ascii="Tahoma" w:hAnsi="Tahoma" w:cs="Tahoma"/>
      <w:sz w:val="16"/>
      <w:szCs w:val="16"/>
    </w:rPr>
  </w:style>
  <w:style w:type="paragraph" w:styleId="ListParagraph">
    <w:name w:val="List Paragraph"/>
    <w:basedOn w:val="Normal"/>
    <w:uiPriority w:val="34"/>
    <w:qFormat/>
    <w:rsid w:val="0009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COMMITTEE MEMORANDUM</vt:lpstr>
    </vt:vector>
  </TitlesOfParts>
  <Company>City of Pensacola</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MEMORANDUM</dc:title>
  <dc:creator>ebuswell</dc:creator>
  <cp:lastModifiedBy>Don Kraher</cp:lastModifiedBy>
  <cp:revision>2</cp:revision>
  <cp:lastPrinted>2013-04-30T18:57:00Z</cp:lastPrinted>
  <dcterms:created xsi:type="dcterms:W3CDTF">2016-03-08T19:53:00Z</dcterms:created>
  <dcterms:modified xsi:type="dcterms:W3CDTF">2016-03-08T19:53:00Z</dcterms:modified>
</cp:coreProperties>
</file>